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21437367" w:rsidR="006F3955" w:rsidRPr="00242E6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242E68">
                                  <w:rPr>
                                    <w:rFonts w:cs="Arial"/>
                                    <w:b/>
                                    <w:color w:val="auto"/>
                                    <w:sz w:val="40"/>
                                    <w:szCs w:val="56"/>
                                  </w:rPr>
                                  <w:t>Tenable</w:t>
                                </w:r>
                                <w:r w:rsidR="006D0660">
                                  <w:rPr>
                                    <w:rFonts w:cs="Arial"/>
                                    <w:b/>
                                    <w:color w:val="auto"/>
                                    <w:sz w:val="40"/>
                                    <w:szCs w:val="56"/>
                                    <w:lang w:val="ka-GE"/>
                                  </w:rPr>
                                  <w:t xml:space="preserve"> ლიცენზიების </w:t>
                                </w:r>
                                <w:r w:rsidR="00242E68">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21437367" w:rsidR="006F3955" w:rsidRPr="00242E6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242E68">
                            <w:rPr>
                              <w:rFonts w:cs="Arial"/>
                              <w:b/>
                              <w:color w:val="auto"/>
                              <w:sz w:val="40"/>
                              <w:szCs w:val="56"/>
                            </w:rPr>
                            <w:t>Tenable</w:t>
                          </w:r>
                          <w:r w:rsidR="006D0660">
                            <w:rPr>
                              <w:rFonts w:cs="Arial"/>
                              <w:b/>
                              <w:color w:val="auto"/>
                              <w:sz w:val="40"/>
                              <w:szCs w:val="56"/>
                              <w:lang w:val="ka-GE"/>
                            </w:rPr>
                            <w:t xml:space="preserve"> ლიცენზიების </w:t>
                          </w:r>
                          <w:r w:rsidR="00242E68">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82A4047" w:rsidR="006F3955" w:rsidRDefault="00242E68" w:rsidP="007C5AE6">
                                      <w:pPr>
                                        <w:rPr>
                                          <w:lang w:val="ka-GE"/>
                                        </w:rPr>
                                      </w:pPr>
                                      <w:r>
                                        <w:rPr>
                                          <w:lang w:val="ka-GE"/>
                                        </w:rPr>
                                        <w:t xml:space="preserve">10 </w:t>
                                      </w:r>
                                      <w:r w:rsidR="006D0660">
                                        <w:t>თებერვალი</w:t>
                                      </w:r>
                                      <w:r w:rsidR="00DE53CA">
                                        <w:rPr>
                                          <w:lang w:val="ka-GE"/>
                                        </w:rPr>
                                        <w:t xml:space="preserve"> </w:t>
                                      </w:r>
                                      <w:r w:rsidR="006F3955">
                                        <w:rPr>
                                          <w:lang w:val="ka-GE"/>
                                        </w:rPr>
                                        <w:t>20</w:t>
                                      </w:r>
                                      <w:r w:rsidR="00453E35">
                                        <w:rPr>
                                          <w:lang w:val="ka-GE"/>
                                        </w:rPr>
                                        <w:t>21</w:t>
                                      </w:r>
                                    </w:p>
                                    <w:p w14:paraId="5273460A" w14:textId="2086A930" w:rsidR="006F3955" w:rsidRPr="00415C7C" w:rsidRDefault="005C22A1" w:rsidP="005C22A1">
                                      <w:pPr>
                                        <w:rPr>
                                          <w:lang w:val="ka-GE"/>
                                        </w:rPr>
                                      </w:pPr>
                                      <w:r>
                                        <w:t>1</w:t>
                                      </w:r>
                                      <w:r w:rsidR="00453E35">
                                        <w:rPr>
                                          <w:lang w:val="ka-GE"/>
                                        </w:rPr>
                                        <w:t xml:space="preserve"> </w:t>
                                      </w:r>
                                      <w:r>
                                        <w:rPr>
                                          <w:lang w:val="ka-GE"/>
                                        </w:rPr>
                                        <w:t>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2A05A6"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82A4047" w:rsidR="006F3955" w:rsidRDefault="00242E68" w:rsidP="007C5AE6">
                                <w:pPr>
                                  <w:rPr>
                                    <w:lang w:val="ka-GE"/>
                                  </w:rPr>
                                </w:pPr>
                                <w:r>
                                  <w:rPr>
                                    <w:lang w:val="ka-GE"/>
                                  </w:rPr>
                                  <w:t xml:space="preserve">10 </w:t>
                                </w:r>
                                <w:r w:rsidR="006D0660">
                                  <w:t>თებერვალი</w:t>
                                </w:r>
                                <w:r w:rsidR="00DE53CA">
                                  <w:rPr>
                                    <w:lang w:val="ka-GE"/>
                                  </w:rPr>
                                  <w:t xml:space="preserve"> </w:t>
                                </w:r>
                                <w:r w:rsidR="006F3955">
                                  <w:rPr>
                                    <w:lang w:val="ka-GE"/>
                                  </w:rPr>
                                  <w:t>20</w:t>
                                </w:r>
                                <w:r w:rsidR="00453E35">
                                  <w:rPr>
                                    <w:lang w:val="ka-GE"/>
                                  </w:rPr>
                                  <w:t>21</w:t>
                                </w:r>
                              </w:p>
                              <w:p w14:paraId="5273460A" w14:textId="2086A930" w:rsidR="006F3955" w:rsidRPr="00415C7C" w:rsidRDefault="005C22A1" w:rsidP="005C22A1">
                                <w:pPr>
                                  <w:rPr>
                                    <w:lang w:val="ka-GE"/>
                                  </w:rPr>
                                </w:pPr>
                                <w:r>
                                  <w:t>1</w:t>
                                </w:r>
                                <w:r w:rsidR="00453E35">
                                  <w:rPr>
                                    <w:lang w:val="ka-GE"/>
                                  </w:rPr>
                                  <w:t xml:space="preserve"> </w:t>
                                </w:r>
                                <w:r>
                                  <w:rPr>
                                    <w:lang w:val="ka-GE"/>
                                  </w:rPr>
                                  <w:t>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2A05A6"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38C1E7B6" w:rsidR="00DE53CA" w:rsidRPr="00242E68"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sidR="00870A14">
        <w:rPr>
          <w:rFonts w:cs="Arial"/>
          <w:b/>
          <w:color w:val="auto"/>
          <w:sz w:val="40"/>
          <w:szCs w:val="56"/>
          <w:lang w:val="ka-GE"/>
        </w:rPr>
        <w:t xml:space="preserve">ტენდერი </w:t>
      </w:r>
      <w:r w:rsidR="00870A14">
        <w:rPr>
          <w:rFonts w:cs="Arial"/>
          <w:b/>
          <w:color w:val="auto"/>
          <w:sz w:val="40"/>
          <w:szCs w:val="56"/>
          <w:lang w:val="af-ZA"/>
        </w:rPr>
        <w:t xml:space="preserve"> </w:t>
      </w:r>
      <w:r w:rsidR="00242E68">
        <w:rPr>
          <w:rFonts w:cs="Arial"/>
          <w:b/>
          <w:color w:val="auto"/>
          <w:sz w:val="40"/>
          <w:szCs w:val="56"/>
        </w:rPr>
        <w:t>Tenable</w:t>
      </w:r>
      <w:r w:rsidR="006D0660">
        <w:rPr>
          <w:rFonts w:cs="Arial"/>
          <w:b/>
          <w:color w:val="auto"/>
          <w:sz w:val="40"/>
          <w:szCs w:val="56"/>
          <w:lang w:val="ka-GE"/>
        </w:rPr>
        <w:t xml:space="preserve"> ლიცენზიების </w:t>
      </w:r>
      <w:r w:rsidR="00242E68">
        <w:rPr>
          <w:rFonts w:cs="Arial"/>
          <w:b/>
          <w:color w:val="auto"/>
          <w:sz w:val="40"/>
          <w:szCs w:val="56"/>
          <w:lang w:val="ka-GE"/>
        </w:rPr>
        <w:t>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2A05A6">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2A05A6">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2A05A6">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2A05A6">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7F7E9E00"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AA03E6">
        <w:rPr>
          <w:lang w:val="ka-GE"/>
        </w:rPr>
        <w:t>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5C22A1"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bookmarkStart w:id="8" w:name="_GoBack"/>
      <w:bookmarkEnd w:id="8"/>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465" w:type="dxa"/>
        <w:tblInd w:w="93" w:type="dxa"/>
        <w:tblLook w:val="04A0" w:firstRow="1" w:lastRow="0" w:firstColumn="1" w:lastColumn="0" w:noHBand="0" w:noVBand="1"/>
      </w:tblPr>
      <w:tblGrid>
        <w:gridCol w:w="5980"/>
        <w:gridCol w:w="960"/>
        <w:gridCol w:w="1175"/>
        <w:gridCol w:w="1350"/>
      </w:tblGrid>
      <w:tr w:rsidR="00870A14" w:rsidRPr="00870A14" w14:paraId="64385294"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Qtty</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50FE7160"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Price </w:t>
            </w:r>
            <w:r w:rsidR="00AA03E6">
              <w:rPr>
                <w:rFonts w:ascii="Calibri" w:eastAsia="Times New Roman" w:hAnsi="Calibri" w:cs="Calibri"/>
                <w:color w:val="000000"/>
                <w:sz w:val="22"/>
                <w:szCs w:val="22"/>
              </w:rPr>
              <w:t>GEL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7DFBEC97"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Total </w:t>
            </w:r>
            <w:r w:rsidR="00AA03E6">
              <w:rPr>
                <w:rFonts w:ascii="Calibri" w:eastAsia="Times New Roman" w:hAnsi="Calibri" w:cs="Calibri"/>
                <w:color w:val="000000"/>
                <w:sz w:val="22"/>
                <w:szCs w:val="22"/>
              </w:rPr>
              <w:t>GEL</w:t>
            </w:r>
          </w:p>
        </w:tc>
      </w:tr>
      <w:tr w:rsidR="00870A14" w:rsidRPr="00870A14" w14:paraId="72889F5C" w14:textId="77777777" w:rsidTr="00453E35">
        <w:trPr>
          <w:trHeight w:val="288"/>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5FC4E143" w14:textId="61322F0F" w:rsidR="00870A14" w:rsidRPr="00870A14" w:rsidRDefault="00242E68" w:rsidP="00870A14">
            <w:pPr>
              <w:jc w:val="left"/>
              <w:rPr>
                <w:rFonts w:ascii="Calibri" w:eastAsia="Times New Roman" w:hAnsi="Calibri" w:cs="Calibri"/>
                <w:color w:val="000000"/>
                <w:sz w:val="22"/>
                <w:szCs w:val="22"/>
              </w:rPr>
            </w:pPr>
            <w:r>
              <w:rPr>
                <w:color w:val="444444"/>
                <w:shd w:val="clear" w:color="auto" w:fill="FFFFFF"/>
              </w:rPr>
              <w:t>Tenable.sc – Subscription (for 2000 IP’s) 1 year</w:t>
            </w:r>
          </w:p>
        </w:tc>
        <w:tc>
          <w:tcPr>
            <w:tcW w:w="960" w:type="dxa"/>
            <w:tcBorders>
              <w:top w:val="nil"/>
              <w:left w:val="nil"/>
              <w:bottom w:val="single" w:sz="4" w:space="0" w:color="auto"/>
              <w:right w:val="single" w:sz="4" w:space="0" w:color="auto"/>
            </w:tcBorders>
            <w:shd w:val="clear" w:color="auto" w:fill="auto"/>
            <w:noWrap/>
            <w:vAlign w:val="center"/>
          </w:tcPr>
          <w:p w14:paraId="1F02BDF4" w14:textId="1C89175E" w:rsidR="00870A14" w:rsidRPr="00870A14" w:rsidRDefault="00242E68" w:rsidP="00453E3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175" w:type="dxa"/>
            <w:tcBorders>
              <w:top w:val="nil"/>
              <w:left w:val="nil"/>
              <w:bottom w:val="single" w:sz="4" w:space="0" w:color="auto"/>
              <w:right w:val="single" w:sz="4" w:space="0" w:color="auto"/>
            </w:tcBorders>
            <w:shd w:val="clear" w:color="auto" w:fill="auto"/>
            <w:noWrap/>
            <w:vAlign w:val="bottom"/>
          </w:tcPr>
          <w:p w14:paraId="473E01B9" w14:textId="2825E13D" w:rsidR="00870A14" w:rsidRPr="00870A14" w:rsidRDefault="00870A14" w:rsidP="00870A14">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30D4E602" w14:textId="27E570D2" w:rsidR="00870A14" w:rsidRPr="00870A14" w:rsidRDefault="00870A14" w:rsidP="00870A14">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3771419F" w:rsidR="000238DE" w:rsidRDefault="00453E35" w:rsidP="00453E35">
      <w:pPr>
        <w:tabs>
          <w:tab w:val="left" w:pos="840"/>
        </w:tabs>
        <w:jc w:val="left"/>
        <w:rPr>
          <w:lang w:val="ka-GE"/>
        </w:rPr>
      </w:pPr>
      <w:r>
        <w:rPr>
          <w:lang w:val="ka-GE"/>
        </w:rPr>
        <w:tab/>
      </w: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35DE3" w14:textId="77777777" w:rsidR="002A05A6" w:rsidRDefault="002A05A6" w:rsidP="002E7950">
      <w:r>
        <w:separator/>
      </w:r>
    </w:p>
  </w:endnote>
  <w:endnote w:type="continuationSeparator" w:id="0">
    <w:p w14:paraId="63F7DE56" w14:textId="77777777" w:rsidR="002A05A6" w:rsidRDefault="002A05A6"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5C22A1">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5C22A1">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7881A" w14:textId="77777777" w:rsidR="002A05A6" w:rsidRDefault="002A05A6" w:rsidP="002E7950">
      <w:r>
        <w:separator/>
      </w:r>
    </w:p>
  </w:footnote>
  <w:footnote w:type="continuationSeparator" w:id="0">
    <w:p w14:paraId="690933A8" w14:textId="77777777" w:rsidR="002A05A6" w:rsidRDefault="002A05A6"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5A6"/>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2A1"/>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A59A5F-00DC-4116-888A-305A972C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4</cp:revision>
  <cp:lastPrinted>2019-10-17T14:03:00Z</cp:lastPrinted>
  <dcterms:created xsi:type="dcterms:W3CDTF">2021-02-10T10:04:00Z</dcterms:created>
  <dcterms:modified xsi:type="dcterms:W3CDTF">2021-02-18T09:58:00Z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